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5453"/>
        <w:gridCol w:w="687"/>
        <w:gridCol w:w="636"/>
        <w:gridCol w:w="491"/>
        <w:gridCol w:w="625"/>
      </w:tblGrid>
      <w:tr w:rsidR="00686D98" w:rsidRPr="00686D98" w:rsidTr="00686D98">
        <w:trPr>
          <w:trHeight w:val="31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TANKÖNYVRENDELÉS – BEIRATKOZÁSKOR KÉRJÜK LEADNI</w:t>
            </w:r>
          </w:p>
        </w:tc>
      </w:tr>
      <w:tr w:rsidR="00686D98" w:rsidRPr="00686D98" w:rsidTr="00686D98">
        <w:trPr>
          <w:trHeight w:val="12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86D98" w:rsidRPr="00686D98" w:rsidTr="00686D98">
        <w:trPr>
          <w:trHeight w:val="31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Tisztelt Szülő!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86D98" w:rsidRPr="00686D98" w:rsidTr="00686D98">
        <w:trPr>
          <w:trHeight w:val="393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listán azok a könyvek </w:t>
            </w:r>
            <w:bookmarkStart w:id="0" w:name="_GoBack"/>
            <w:bookmarkEnd w:id="0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szerepelnek, amelyek a következő tanévben kellenek a tanulóknak. A 2019/20-as tanévben minden kilencedik évfolyamos diák jogosult az ingyen tankönyvre, melyet a könyvtár állományából használatra kapnak meg. Ha ezt a módot választják, tegyenek + jelet a kölcsönzöm rovatba. Ebben az esetben a tanév végén jó állapotban kell visszaadniuk a könyveket, azaz szeptemberben be kell csomagolniuk őket, nem lehet beléjük </w:t>
            </w:r>
            <w:proofErr w:type="gramStart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írni</w:t>
            </w:r>
            <w:proofErr w:type="gramEnd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ill. aláhúzni bennük, hogy a következő évben is ki tudjuk őket kölcsönözni. A megrongált, tollal kitöltött - ezért másnak már nem kikölcsönözhető - könyvek, munkafüzetek árát meg kell téríteniük. </w:t>
            </w: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br/>
              <w:t xml:space="preserve">A tankönyveket beszerezhetik más forrásból (pl. családon belül). Ha ezt a módot választják, jelöljék meg </w:t>
            </w:r>
            <w:proofErr w:type="gramStart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egyéb forrás rovatot.  Bizonyos könyvekből – pl. idegen nyelv, történelem – évről évre jelentős az igény arra, hogy a diák saját tulajdonába kapja a könyvet. Ha ezt szeretnék, jelöljék meg a saját tulajdonba kérem rovatot. Ebben az esetben előre ki kell fizetniük a könyv, munkafüzet árát. Viszont így új könyvet kapnak, amit nem kell visszaadniuk a tanév végén, és egész évben szabadon írhat bele gyermekük.</w:t>
            </w:r>
          </w:p>
        </w:tc>
      </w:tr>
      <w:tr w:rsidR="00686D98" w:rsidRPr="00686D98" w:rsidTr="00686D98">
        <w:trPr>
          <w:trHeight w:val="31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A LEGFELSŐ SORBA NE FELEJTSE EL </w:t>
            </w:r>
            <w:proofErr w:type="gramStart"/>
            <w:r w:rsidRPr="00686D9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A</w:t>
            </w:r>
            <w:proofErr w:type="gramEnd"/>
            <w:r w:rsidRPr="00686D9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GYEREK NEVÉT FELÍRNI!</w:t>
            </w:r>
          </w:p>
        </w:tc>
      </w:tr>
      <w:tr w:rsidR="00686D98" w:rsidRPr="00686D98" w:rsidTr="00686D98">
        <w:trPr>
          <w:trHeight w:val="31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>NÉV: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Ár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Térítés </w:t>
            </w:r>
            <w:proofErr w:type="gramStart"/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mentes</w:t>
            </w:r>
            <w:proofErr w:type="gramEnd"/>
          </w:p>
        </w:tc>
      </w:tr>
      <w:tr w:rsidR="00686D98" w:rsidRPr="00686D98" w:rsidTr="00686D98">
        <w:trPr>
          <w:trHeight w:val="1512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Leendő osztály: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</w:t>
            </w:r>
            <w:proofErr w:type="gramStart"/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.c</w:t>
            </w:r>
            <w:proofErr w:type="gramEnd"/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Kölcsönzöm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Saját tulajdonba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Egyéb forrás</w:t>
            </w:r>
          </w:p>
        </w:tc>
      </w:tr>
      <w:tr w:rsidR="00686D98" w:rsidRPr="00686D98" w:rsidTr="00686D98">
        <w:trPr>
          <w:trHeight w:val="372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Kód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Tankönyv cím</w:t>
            </w: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</w:t>
            </w:r>
          </w:p>
        </w:tc>
        <w:tc>
          <w:tcPr>
            <w:tcW w:w="545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I. kötet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NT-17120/II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Irodalom 9. II. kötet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Magyar nyelv és kommunikáció</w:t>
            </w:r>
            <w:proofErr w:type="gramStart"/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.Tk</w:t>
            </w:r>
            <w:proofErr w:type="gramEnd"/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.9.o.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NT-17137/M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Magyar nyelv és </w:t>
            </w:r>
            <w:proofErr w:type="spellStart"/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kommunikáció</w:t>
            </w:r>
            <w:proofErr w:type="gramStart"/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.Munkafüzet</w:t>
            </w:r>
            <w:proofErr w:type="spellEnd"/>
            <w:proofErr w:type="gramEnd"/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9.o.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640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AP-092203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képzelet világa 9.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FI-506010901/1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 9.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FI-506010903/2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Földrajzi atlasz középiskolásoknak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FI-504010903/2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Történelmi atlasz középiskolásoknak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FI-504010901/1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Történelem 9.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FI-503010901/1</w:t>
            </w:r>
          </w:p>
        </w:tc>
        <w:tc>
          <w:tcPr>
            <w:tcW w:w="54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 9. első kötet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FI-503010902/1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Matematika 9. második kötet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NT-16125/NAT</w:t>
            </w:r>
          </w:p>
        </w:tc>
        <w:tc>
          <w:tcPr>
            <w:tcW w:w="545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Matematika feladatgyűjtemény I.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NT-16127/NAT</w:t>
            </w:r>
          </w:p>
        </w:tc>
        <w:tc>
          <w:tcPr>
            <w:tcW w:w="545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Matematika feladatgyűjtemény III. </w:t>
            </w:r>
          </w:p>
        </w:tc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1650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63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NT-15129/NAT</w:t>
            </w:r>
          </w:p>
        </w:tc>
        <w:tc>
          <w:tcPr>
            <w:tcW w:w="5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Matematikai, fizikai, kémiai összefüggések - Négyjegyű függvénytáblázatok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NT-17105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Fizika 9.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930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36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NT-17141</w:t>
            </w:r>
          </w:p>
        </w:tc>
        <w:tc>
          <w:tcPr>
            <w:tcW w:w="5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Kémia 9. a gimnáziumok számára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686D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 </w:t>
            </w:r>
          </w:p>
        </w:tc>
      </w:tr>
      <w:tr w:rsidR="00686D98" w:rsidRPr="00686D98" w:rsidTr="00686D98">
        <w:trPr>
          <w:trHeight w:val="6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Az idegen nyelvi tankönyveket a nyelvi csoportok beosztásának megfelelően a tanárok rendelik meg, ezek ára még növeli a fizetős diákok végső tankönyvszámláját.</w:t>
            </w:r>
          </w:p>
        </w:tc>
      </w:tr>
      <w:tr w:rsidR="00686D98" w:rsidRPr="00686D98" w:rsidTr="00686D98">
        <w:trPr>
          <w:trHeight w:val="315"/>
        </w:trPr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A megjelölt könyveket gyermekem számára megrendelem.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86D98" w:rsidRPr="00686D98" w:rsidTr="00686D98">
        <w:trPr>
          <w:trHeight w:val="315"/>
        </w:trPr>
        <w:tc>
          <w:tcPr>
            <w:tcW w:w="7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Kecskemét, </w:t>
            </w:r>
            <w:proofErr w:type="gramStart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2019. …</w:t>
            </w:r>
            <w:proofErr w:type="gramEnd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………………………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86D98" w:rsidRPr="00686D98" w:rsidTr="00686D98">
        <w:trPr>
          <w:trHeight w:val="150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86D98" w:rsidRPr="00686D98" w:rsidTr="00686D98">
        <w:trPr>
          <w:trHeight w:val="495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D98" w:rsidRPr="00686D98" w:rsidRDefault="00686D98" w:rsidP="00686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…</w:t>
            </w:r>
            <w:proofErr w:type="gramStart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>………………………</w:t>
            </w:r>
            <w:proofErr w:type="gramEnd"/>
            <w:r w:rsidRPr="00686D9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szülő</w:t>
            </w:r>
          </w:p>
        </w:tc>
      </w:tr>
    </w:tbl>
    <w:p w:rsidR="005C301C" w:rsidRDefault="00686D98"/>
    <w:sectPr w:rsidR="005C301C" w:rsidSect="00686D98">
      <w:pgSz w:w="11906" w:h="16838"/>
      <w:pgMar w:top="454" w:right="737" w:bottom="45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98"/>
    <w:rsid w:val="00547BF0"/>
    <w:rsid w:val="00686D98"/>
    <w:rsid w:val="00E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BEDA-6545-4638-8823-1E37FC2B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Kása Éva</dc:creator>
  <cp:keywords/>
  <dc:description/>
  <cp:lastModifiedBy>Kása Éva</cp:lastModifiedBy>
  <cp:revision>1</cp:revision>
  <dcterms:created xsi:type="dcterms:W3CDTF">2019-04-24T13:37:00Z</dcterms:created>
  <dcterms:modified xsi:type="dcterms:W3CDTF">2019-04-24T13:43:00Z</dcterms:modified>
</cp:coreProperties>
</file>